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31.466275659824"/>
        <w:gridCol w:w="1134.3695014662758"/>
        <w:gridCol w:w="985.8211143695014"/>
        <w:gridCol w:w="985.8211143695014"/>
        <w:gridCol w:w="958.8123167155425"/>
        <w:gridCol w:w="985.8211143695014"/>
        <w:gridCol w:w="891.2903225806451"/>
        <w:gridCol w:w="918.2991202346041"/>
        <w:gridCol w:w="918.2991202346041"/>
        <w:tblGridChange w:id="0">
          <w:tblGrid>
            <w:gridCol w:w="1431.466275659824"/>
            <w:gridCol w:w="1134.3695014662758"/>
            <w:gridCol w:w="985.8211143695014"/>
            <w:gridCol w:w="985.8211143695014"/>
            <w:gridCol w:w="958.8123167155425"/>
            <w:gridCol w:w="985.8211143695014"/>
            <w:gridCol w:w="891.2903225806451"/>
            <w:gridCol w:w="918.2991202346041"/>
            <w:gridCol w:w="918.2991202346041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4"/>
              <w:spacing w:after="80" w:before="280" w:lineRule="auto"/>
              <w:jc w:val="center"/>
              <w:rPr>
                <w:rFonts w:ascii="Arial" w:cs="Arial" w:eastAsia="Arial" w:hAnsi="Arial"/>
                <w:b w:val="0"/>
                <w:color w:val="666666"/>
              </w:rPr>
            </w:pPr>
            <w:bookmarkStart w:colFirst="0" w:colLast="0" w:name="_heading=h.hu26yiaxzw47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666666"/>
                <w:rtl w:val="0"/>
              </w:rPr>
              <w:t xml:space="preserve">Pacing of Target Levels for Physics* (2023-2024)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Designing an Experiment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Analyzing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Arguing a Scientific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Using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Explanations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Solving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Interpreting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Engaging with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Using the Engineering Design Process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  <w:t xml:space="preserve">*Note: These may be adjusted depending on class circumstances. Please listen to announcements in class.</w:t>
      </w:r>
    </w:p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1275"/>
        <w:gridCol w:w="1110"/>
        <w:gridCol w:w="1110"/>
        <w:gridCol w:w="1095"/>
        <w:gridCol w:w="960"/>
        <w:gridCol w:w="960"/>
        <w:gridCol w:w="1005"/>
        <w:gridCol w:w="1005"/>
        <w:tblGridChange w:id="0">
          <w:tblGrid>
            <w:gridCol w:w="1605"/>
            <w:gridCol w:w="1275"/>
            <w:gridCol w:w="1110"/>
            <w:gridCol w:w="1110"/>
            <w:gridCol w:w="1095"/>
            <w:gridCol w:w="960"/>
            <w:gridCol w:w="960"/>
            <w:gridCol w:w="1005"/>
            <w:gridCol w:w="100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Style w:val="Heading4"/>
              <w:spacing w:after="80" w:before="280" w:lineRule="auto"/>
              <w:jc w:val="center"/>
              <w:rPr>
                <w:rFonts w:ascii="Arial" w:cs="Arial" w:eastAsia="Arial" w:hAnsi="Arial"/>
                <w:b w:val="0"/>
                <w:color w:val="666666"/>
              </w:rPr>
            </w:pPr>
            <w:bookmarkStart w:colFirst="0" w:colLast="0" w:name="_heading=h.4ijxdif0t50w" w:id="1"/>
            <w:bookmarkEnd w:id="1"/>
            <w:r w:rsidDel="00000000" w:rsidR="00000000" w:rsidRPr="00000000">
              <w:rPr>
                <w:rFonts w:ascii="Arial" w:cs="Arial" w:eastAsia="Arial" w:hAnsi="Arial"/>
                <w:b w:val="0"/>
                <w:color w:val="666666"/>
                <w:rtl w:val="0"/>
              </w:rPr>
              <w:t xml:space="preserve">Pacing of Target Levels for Honors Physics* (2023-2024)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Experimental Design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Data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Arguing a Scientific Claim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Using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Explanations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Problem Solving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Interpreting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Engaging with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Engineering Design Cycle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Beginning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Developing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</w:tr>
    </w:tbl>
    <w:p w:rsidR="00000000" w:rsidDel="00000000" w:rsidP="00000000" w:rsidRDefault="00000000" w:rsidRPr="00000000" w14:paraId="000000E0">
      <w:pPr>
        <w:jc w:val="center"/>
        <w:rPr/>
      </w:pPr>
      <w:r w:rsidDel="00000000" w:rsidR="00000000" w:rsidRPr="00000000">
        <w:rPr>
          <w:rtl w:val="0"/>
        </w:rPr>
        <w:t xml:space="preserve">*Note: These may be adjusted depending on class circumstances. Please listen to announcements in class.</w:t>
      </w:r>
    </w:p>
    <w:p w:rsidR="00000000" w:rsidDel="00000000" w:rsidP="00000000" w:rsidRDefault="00000000" w:rsidRPr="00000000" w14:paraId="000000E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"/>
        <w:gridCol w:w="1020"/>
        <w:gridCol w:w="1035"/>
        <w:gridCol w:w="1020"/>
        <w:gridCol w:w="975"/>
        <w:gridCol w:w="1005"/>
        <w:gridCol w:w="930"/>
        <w:gridCol w:w="975"/>
        <w:gridCol w:w="1095"/>
        <w:tblGridChange w:id="0">
          <w:tblGrid>
            <w:gridCol w:w="1155"/>
            <w:gridCol w:w="1020"/>
            <w:gridCol w:w="1035"/>
            <w:gridCol w:w="1020"/>
            <w:gridCol w:w="975"/>
            <w:gridCol w:w="1005"/>
            <w:gridCol w:w="930"/>
            <w:gridCol w:w="975"/>
            <w:gridCol w:w="109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9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Style w:val="Heading4"/>
              <w:spacing w:after="80" w:before="280" w:lineRule="auto"/>
              <w:jc w:val="center"/>
              <w:rPr>
                <w:rFonts w:ascii="Arial" w:cs="Arial" w:eastAsia="Arial" w:hAnsi="Arial"/>
                <w:b w:val="0"/>
                <w:color w:val="666666"/>
              </w:rPr>
            </w:pPr>
            <w:bookmarkStart w:colFirst="0" w:colLast="0" w:name="_heading=h.fqey4kk8yk1z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color w:val="666666"/>
                <w:rtl w:val="0"/>
              </w:rPr>
              <w:t xml:space="preserve">Pacing of Target Levels* for AP Physics (2023-2024)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Review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Designing an Experiment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Garamond" w:cs="Garamond" w:eastAsia="Garamond" w:hAnsi="Garamon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highlight w:val="yellow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Analyzing Data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Garamond" w:cs="Garamond" w:eastAsia="Garamond" w:hAnsi="Garamon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highlight w:val="yellow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Arguing a Scientific Claim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Garamond" w:cs="Garamond" w:eastAsia="Garamond" w:hAnsi="Garamon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highlight w:val="yellow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Using Feedback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Explanations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Garamond" w:cs="Garamond" w:eastAsia="Garamond" w:hAnsi="Garamon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highlight w:val="yellow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Problem-solving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Garamond" w:cs="Garamond" w:eastAsia="Garamond" w:hAnsi="Garamon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highlight w:val="yellow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Interpreting Graphs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Garamond" w:cs="Garamond" w:eastAsia="Garamond" w:hAnsi="Garamon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highlight w:val="yellow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Graphs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Garamond" w:cs="Garamond" w:eastAsia="Garamond" w:hAnsi="Garamond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highlight w:val="yellow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Taking an AP Exam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Garamond" w:cs="Garamond" w:eastAsia="Garamond" w:hAnsi="Garamond"/>
                <w:sz w:val="18"/>
                <w:szCs w:val="18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18"/>
                <w:szCs w:val="18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Advanced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highlight w:val="yellow"/>
                <w:rtl w:val="0"/>
              </w:rPr>
              <w:t xml:space="preserve">Expert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Expert</w:t>
            </w:r>
          </w:p>
        </w:tc>
      </w:tr>
    </w:tbl>
    <w:p w:rsidR="00000000" w:rsidDel="00000000" w:rsidP="00000000" w:rsidRDefault="00000000" w:rsidRPr="00000000" w14:paraId="000001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/>
      </w:pPr>
      <w:r w:rsidDel="00000000" w:rsidR="00000000" w:rsidRPr="00000000">
        <w:rPr>
          <w:rtl w:val="0"/>
        </w:rPr>
        <w:t xml:space="preserve">*Note: These may be adjusted depending on class circumstances. Please listen to announcements in class.</w:t>
      </w:r>
    </w:p>
    <w:p w:rsidR="00000000" w:rsidDel="00000000" w:rsidP="00000000" w:rsidRDefault="00000000" w:rsidRPr="00000000" w14:paraId="0000014C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9OO2UcvLcgl/P1WLnsBnIrGrpQ==">CgMxLjAyDmguaHUyNnlpYXh6dzQ3Mg5oLjRpanhkaWYwdDUwdzIOaC5mcWV5NGtrOHlrMXo4AHIhMUpSZDRSYTNWNDlIZkFaY2NWV2RHcHV2dFdmUTlwODR2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2023-03-29T13:09:00Z</dcterms:created>
  <dc:creator>Elise Naramore</dc:creator>
</cp:coreProperties>
</file>